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389" w:rsidRDefault="00013B02">
      <w:pPr>
        <w:keepNext/>
        <w:widowControl w:val="0"/>
        <w:spacing w:after="0" w:line="240" w:lineRule="auto"/>
        <w:rPr>
          <w:rFonts w:ascii="Arial" w:hAnsi="Arial"/>
          <w:b/>
          <w:color w:val="365F91"/>
          <w:sz w:val="24"/>
        </w:rPr>
      </w:pPr>
      <w:r>
        <w:rPr>
          <w:rFonts w:ascii="Arial" w:hAnsi="Arial"/>
          <w:b/>
          <w:caps/>
          <w:noProof/>
          <w:color w:val="365F91"/>
          <w:sz w:val="24"/>
        </w:rPr>
        <w:drawing>
          <wp:inline distT="0" distB="0" distL="0" distR="0">
            <wp:extent cx="922274" cy="59436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/>
                    <a:srcRect/>
                    <a:stretch/>
                  </pic:blipFill>
                  <pic:spPr>
                    <a:xfrm>
                      <a:off x="0" y="0"/>
                      <a:ext cx="922274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caps/>
          <w:color w:val="365F91"/>
          <w:sz w:val="24"/>
        </w:rPr>
        <w:t xml:space="preserve">                               пояснительная записка</w:t>
      </w:r>
    </w:p>
    <w:p w:rsidR="008A7389" w:rsidRDefault="008A7389">
      <w:pPr>
        <w:keepNext/>
        <w:widowControl w:val="0"/>
        <w:spacing w:after="0" w:line="240" w:lineRule="auto"/>
        <w:rPr>
          <w:rFonts w:ascii="Arial" w:hAnsi="Arial"/>
          <w:b/>
        </w:rPr>
      </w:pPr>
    </w:p>
    <w:tbl>
      <w:tblPr>
        <w:tblW w:w="0" w:type="auto"/>
        <w:tbl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5529"/>
      </w:tblGrid>
      <w:tr w:rsidR="008A7389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</w:tcPr>
          <w:p w:rsidR="008A7BFF" w:rsidRDefault="00013B02" w:rsidP="008A7BFF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  <w:r>
              <w:rPr>
                <w:rFonts w:ascii="Arial" w:hAnsi="Arial"/>
                <w:b/>
                <w:color w:val="365F91"/>
              </w:rPr>
              <w:t xml:space="preserve">Автор материала: </w:t>
            </w:r>
          </w:p>
          <w:p w:rsidR="008A7389" w:rsidRDefault="008A7389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</w:tcPr>
          <w:p w:rsidR="008A7389" w:rsidRPr="008A7BFF" w:rsidRDefault="00013B02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bookmarkStart w:id="0" w:name="_GoBack"/>
            <w:r w:rsidRPr="008A7BFF">
              <w:rPr>
                <w:rFonts w:ascii="Arial" w:hAnsi="Arial"/>
                <w:b/>
                <w:color w:val="365F91"/>
              </w:rPr>
              <w:t>Чиркина Анастасия Николаевна</w:t>
            </w:r>
            <w:bookmarkEnd w:id="0"/>
          </w:p>
        </w:tc>
      </w:tr>
      <w:tr w:rsidR="008A7389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  <w:shd w:val="clear" w:color="auto" w:fill="D3DFEE"/>
            <w:vAlign w:val="center"/>
          </w:tcPr>
          <w:p w:rsidR="008A7389" w:rsidRDefault="008A7389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8A7389" w:rsidRDefault="00013B02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Должность/класс/курс:</w:t>
            </w:r>
          </w:p>
          <w:p w:rsidR="008A7389" w:rsidRDefault="008A7389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  <w:shd w:val="clear" w:color="auto" w:fill="D3DFEE"/>
          </w:tcPr>
          <w:p w:rsidR="008A7389" w:rsidRPr="008A7BFF" w:rsidRDefault="00013B02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8A7BFF">
              <w:rPr>
                <w:rFonts w:ascii="Arial" w:hAnsi="Arial"/>
                <w:color w:val="365F91"/>
              </w:rPr>
              <w:t xml:space="preserve">Педагог дополнительного </w:t>
            </w:r>
            <w:r w:rsidRPr="008A7BFF">
              <w:rPr>
                <w:rFonts w:ascii="Arial" w:hAnsi="Arial"/>
                <w:color w:val="365F91"/>
              </w:rPr>
              <w:t>образования</w:t>
            </w:r>
          </w:p>
        </w:tc>
      </w:tr>
      <w:tr w:rsidR="008A7389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  <w:vAlign w:val="center"/>
          </w:tcPr>
          <w:p w:rsidR="008A7389" w:rsidRDefault="008A7389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8A7389" w:rsidRDefault="00013B02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Наименование образовательного учреждения:</w:t>
            </w:r>
          </w:p>
          <w:p w:rsidR="008A7389" w:rsidRDefault="008A7389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</w:tcPr>
          <w:p w:rsidR="008A7389" w:rsidRPr="008A7BFF" w:rsidRDefault="00013B02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8A7BFF">
              <w:rPr>
                <w:rFonts w:ascii="Arial" w:hAnsi="Arial"/>
                <w:color w:val="365F91"/>
              </w:rPr>
              <w:t>КОГОАУ ДО «Центр технического творчества»</w:t>
            </w:r>
          </w:p>
        </w:tc>
      </w:tr>
      <w:tr w:rsidR="008A7389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  <w:shd w:val="clear" w:color="auto" w:fill="D3DFEE"/>
          </w:tcPr>
          <w:p w:rsidR="008A7389" w:rsidRDefault="008A7389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8A7389" w:rsidRDefault="00013B02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Населенный пункт:</w:t>
            </w:r>
          </w:p>
          <w:p w:rsidR="008A7389" w:rsidRDefault="008A7389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  <w:shd w:val="clear" w:color="auto" w:fill="D3DFEE"/>
          </w:tcPr>
          <w:p w:rsidR="008A7389" w:rsidRPr="008A7BFF" w:rsidRDefault="00013B02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8A7BFF">
              <w:rPr>
                <w:rFonts w:ascii="Arial" w:hAnsi="Arial"/>
                <w:color w:val="365F91"/>
              </w:rPr>
              <w:t xml:space="preserve">Кировская область, город Киров </w:t>
            </w:r>
          </w:p>
        </w:tc>
      </w:tr>
      <w:tr w:rsidR="008A7389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</w:tcPr>
          <w:p w:rsidR="008A7389" w:rsidRDefault="008A7389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8A7389" w:rsidRDefault="00013B02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  <w:r>
              <w:rPr>
                <w:rFonts w:ascii="Arial" w:hAnsi="Arial"/>
                <w:b/>
                <w:color w:val="365F91"/>
              </w:rPr>
              <w:t>Название материала:</w:t>
            </w:r>
          </w:p>
          <w:p w:rsidR="008A7389" w:rsidRDefault="008A7389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</w:tcPr>
          <w:p w:rsidR="008A7BFF" w:rsidRPr="008A7BFF" w:rsidRDefault="008A7BFF" w:rsidP="008A7BFF">
            <w:pPr>
              <w:shd w:val="clear" w:color="auto" w:fill="FFFFFF"/>
              <w:spacing w:after="0" w:line="240" w:lineRule="auto"/>
              <w:rPr>
                <w:rFonts w:ascii="Arial" w:hAnsi="Arial"/>
                <w:color w:val="365F91"/>
              </w:rPr>
            </w:pPr>
            <w:r w:rsidRPr="008A7BFF">
              <w:rPr>
                <w:rFonts w:ascii="Arial" w:hAnsi="Arial"/>
                <w:color w:val="365F91"/>
              </w:rPr>
              <w:t>Фото в стиле «</w:t>
            </w:r>
            <w:proofErr w:type="spellStart"/>
            <w:r w:rsidRPr="008A7BFF">
              <w:rPr>
                <w:rFonts w:ascii="Arial" w:hAnsi="Arial"/>
                <w:color w:val="365F91"/>
              </w:rPr>
              <w:t>Flat-lay</w:t>
            </w:r>
            <w:proofErr w:type="spellEnd"/>
            <w:r w:rsidRPr="008A7BFF">
              <w:rPr>
                <w:rFonts w:ascii="Arial" w:hAnsi="Arial"/>
                <w:color w:val="365F91"/>
              </w:rPr>
              <w:t>»</w:t>
            </w:r>
          </w:p>
          <w:p w:rsidR="008A7389" w:rsidRPr="008A7BFF" w:rsidRDefault="008A7389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</w:tc>
      </w:tr>
      <w:tr w:rsidR="008A7389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  <w:shd w:val="clear" w:color="auto" w:fill="D3DFEE"/>
          </w:tcPr>
          <w:p w:rsidR="008A7389" w:rsidRDefault="008A7389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8A7389" w:rsidRDefault="00013B02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Цели и задачи материала:</w:t>
            </w:r>
          </w:p>
          <w:p w:rsidR="008A7389" w:rsidRDefault="008A7389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  <w:shd w:val="clear" w:color="auto" w:fill="D3DFEE"/>
          </w:tcPr>
          <w:p w:rsidR="008A7389" w:rsidRPr="008A7BFF" w:rsidRDefault="00013B02" w:rsidP="008A7BFF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8A7BFF">
              <w:rPr>
                <w:rFonts w:ascii="Arial" w:hAnsi="Arial"/>
                <w:color w:val="365F91"/>
              </w:rPr>
              <w:t>Цель</w:t>
            </w:r>
            <w:r w:rsidRPr="008A7BFF">
              <w:rPr>
                <w:rFonts w:ascii="Arial" w:hAnsi="Arial"/>
                <w:color w:val="365F91"/>
              </w:rPr>
              <w:t xml:space="preserve"> </w:t>
            </w:r>
            <w:r w:rsidRPr="008A7BFF">
              <w:rPr>
                <w:rFonts w:ascii="Arial" w:hAnsi="Arial"/>
                <w:color w:val="365F91"/>
              </w:rPr>
              <w:t>мастер-класса</w:t>
            </w:r>
            <w:r w:rsidRPr="008A7BFF">
              <w:rPr>
                <w:rFonts w:ascii="Arial" w:hAnsi="Arial"/>
                <w:color w:val="365F91"/>
              </w:rPr>
              <w:t xml:space="preserve"> - </w:t>
            </w:r>
            <w:r w:rsidRPr="008A7BFF">
              <w:rPr>
                <w:rFonts w:ascii="Arial" w:hAnsi="Arial"/>
                <w:color w:val="365F91"/>
              </w:rPr>
              <w:t xml:space="preserve">организация творческой деятельности учащихся в ходе освоения фотосъёмки в стиле </w:t>
            </w:r>
            <w:proofErr w:type="spellStart"/>
            <w:r w:rsidRPr="008A7BFF">
              <w:rPr>
                <w:rFonts w:ascii="Arial" w:hAnsi="Arial"/>
                <w:color w:val="365F91"/>
              </w:rPr>
              <w:t>flat-lay</w:t>
            </w:r>
            <w:proofErr w:type="spellEnd"/>
            <w:r w:rsidRPr="008A7BFF">
              <w:rPr>
                <w:rFonts w:ascii="Arial" w:hAnsi="Arial"/>
                <w:color w:val="365F91"/>
              </w:rPr>
              <w:t>.</w:t>
            </w:r>
          </w:p>
          <w:p w:rsidR="008A7389" w:rsidRPr="008A7BFF" w:rsidRDefault="00013B02" w:rsidP="008A7BFF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8A7BFF">
              <w:rPr>
                <w:rFonts w:ascii="Arial" w:hAnsi="Arial"/>
                <w:color w:val="365F91"/>
              </w:rPr>
              <w:t>Задачи:</w:t>
            </w:r>
          </w:p>
          <w:p w:rsidR="008A7389" w:rsidRPr="008A7BFF" w:rsidRDefault="00013B02" w:rsidP="008A7BFF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8A7BFF">
              <w:rPr>
                <w:rFonts w:ascii="Arial" w:hAnsi="Arial"/>
                <w:color w:val="365F91"/>
              </w:rPr>
              <w:t xml:space="preserve">- познакомиться с теорией съёмки в стиле </w:t>
            </w:r>
            <w:proofErr w:type="spellStart"/>
            <w:r w:rsidRPr="008A7BFF">
              <w:rPr>
                <w:rFonts w:ascii="Arial" w:hAnsi="Arial"/>
                <w:color w:val="365F91"/>
              </w:rPr>
              <w:t>flat-lay</w:t>
            </w:r>
            <w:proofErr w:type="spellEnd"/>
            <w:r w:rsidRPr="008A7BFF">
              <w:rPr>
                <w:rFonts w:ascii="Arial" w:hAnsi="Arial"/>
                <w:color w:val="365F91"/>
              </w:rPr>
              <w:t>;</w:t>
            </w:r>
          </w:p>
          <w:p w:rsidR="008A7389" w:rsidRPr="008A7BFF" w:rsidRDefault="00013B02" w:rsidP="008A7BFF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8A7BFF">
              <w:rPr>
                <w:rFonts w:ascii="Arial" w:hAnsi="Arial"/>
                <w:color w:val="365F91"/>
              </w:rPr>
              <w:t>- изучить композиционные приёмы;</w:t>
            </w:r>
          </w:p>
          <w:p w:rsidR="008A7389" w:rsidRPr="008A7BFF" w:rsidRDefault="00013B02" w:rsidP="008A7BFF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8A7BFF">
              <w:rPr>
                <w:rFonts w:ascii="Arial" w:hAnsi="Arial"/>
                <w:color w:val="365F91"/>
              </w:rPr>
              <w:t>- выполнить фотосъёмку, пользуясь полученными знаниями;</w:t>
            </w:r>
          </w:p>
          <w:p w:rsidR="008A7389" w:rsidRPr="008A7BFF" w:rsidRDefault="00013B02" w:rsidP="008A7BFF">
            <w:pPr>
              <w:spacing w:after="0" w:line="240" w:lineRule="auto"/>
              <w:rPr>
                <w:rFonts w:ascii="Arial" w:hAnsi="Arial"/>
                <w:color w:val="365F91"/>
              </w:rPr>
            </w:pPr>
            <w:r w:rsidRPr="008A7BFF">
              <w:rPr>
                <w:rFonts w:ascii="Arial" w:hAnsi="Arial"/>
                <w:color w:val="365F91"/>
              </w:rPr>
              <w:t xml:space="preserve">- </w:t>
            </w:r>
            <w:r w:rsidRPr="008A7BFF">
              <w:rPr>
                <w:rFonts w:ascii="Arial" w:hAnsi="Arial"/>
                <w:color w:val="365F91"/>
              </w:rPr>
              <w:t>способствовать р</w:t>
            </w:r>
            <w:r w:rsidRPr="008A7BFF">
              <w:rPr>
                <w:rFonts w:ascii="Arial" w:hAnsi="Arial"/>
                <w:color w:val="365F91"/>
              </w:rPr>
              <w:t>азвитию творческих способностей и практических навыков учащихся.</w:t>
            </w:r>
          </w:p>
          <w:p w:rsidR="008A7389" w:rsidRPr="008A7BFF" w:rsidRDefault="008A7389" w:rsidP="008A7BFF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  <w:p w:rsidR="008A7389" w:rsidRPr="008A7BFF" w:rsidRDefault="008A7389" w:rsidP="008A7BFF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</w:tc>
      </w:tr>
      <w:tr w:rsidR="008A7389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</w:tcPr>
          <w:p w:rsidR="008A7389" w:rsidRDefault="008A7389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8A7389" w:rsidRDefault="00013B02">
            <w:pPr>
              <w:spacing w:after="0" w:line="240" w:lineRule="auto"/>
              <w:rPr>
                <w:rFonts w:ascii="Arial" w:hAnsi="Arial"/>
                <w:b/>
                <w:i/>
                <w:color w:val="365F91"/>
                <w:sz w:val="18"/>
              </w:rPr>
            </w:pPr>
            <w:r>
              <w:rPr>
                <w:rFonts w:ascii="Arial" w:hAnsi="Arial"/>
                <w:b/>
                <w:color w:val="365F91"/>
              </w:rPr>
              <w:t>Краткое описание материала:</w:t>
            </w:r>
          </w:p>
          <w:p w:rsidR="008A7389" w:rsidRDefault="008A7389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</w:tcPr>
          <w:p w:rsidR="008A7389" w:rsidRPr="008A7BFF" w:rsidRDefault="008A7389" w:rsidP="008A7BFF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  <w:p w:rsidR="008A7389" w:rsidRPr="008A7BFF" w:rsidRDefault="00013B02" w:rsidP="008A7BFF">
            <w:pPr>
              <w:spacing w:after="0" w:line="360" w:lineRule="auto"/>
              <w:rPr>
                <w:rFonts w:ascii="Arial" w:hAnsi="Arial"/>
                <w:color w:val="365F91"/>
              </w:rPr>
            </w:pPr>
            <w:r w:rsidRPr="008A7BFF">
              <w:rPr>
                <w:rFonts w:ascii="Arial" w:hAnsi="Arial"/>
                <w:color w:val="365F91"/>
              </w:rPr>
              <w:t xml:space="preserve">Эффективной формой проведения занятий в объединении являются мастер-классы. </w:t>
            </w:r>
          </w:p>
          <w:p w:rsidR="008A7389" w:rsidRPr="008A7BFF" w:rsidRDefault="00013B02" w:rsidP="008A7BFF">
            <w:pPr>
              <w:spacing w:line="360" w:lineRule="auto"/>
              <w:rPr>
                <w:rFonts w:ascii="Arial" w:hAnsi="Arial"/>
                <w:color w:val="365F91"/>
              </w:rPr>
            </w:pPr>
            <w:r w:rsidRPr="008A7BFF">
              <w:rPr>
                <w:rFonts w:ascii="Arial" w:hAnsi="Arial"/>
                <w:color w:val="365F91"/>
              </w:rPr>
              <w:t xml:space="preserve">Благодаря мастер – классу «Фото в стиле </w:t>
            </w:r>
            <w:proofErr w:type="spellStart"/>
            <w:r w:rsidRPr="008A7BFF">
              <w:rPr>
                <w:rFonts w:ascii="Arial" w:hAnsi="Arial"/>
                <w:color w:val="365F91"/>
              </w:rPr>
              <w:t>flat-lay</w:t>
            </w:r>
            <w:proofErr w:type="spellEnd"/>
            <w:r w:rsidRPr="008A7BFF">
              <w:rPr>
                <w:rFonts w:ascii="Arial" w:hAnsi="Arial"/>
                <w:color w:val="365F91"/>
              </w:rPr>
              <w:t xml:space="preserve">» можно легко </w:t>
            </w:r>
            <w:r w:rsidRPr="008A7BFF">
              <w:rPr>
                <w:rFonts w:ascii="Arial" w:hAnsi="Arial"/>
                <w:color w:val="365F91"/>
              </w:rPr>
              <w:t xml:space="preserve">и без </w:t>
            </w:r>
            <w:r w:rsidRPr="008A7BFF">
              <w:rPr>
                <w:rFonts w:ascii="Arial" w:hAnsi="Arial"/>
                <w:color w:val="365F91"/>
              </w:rPr>
              <w:t>дополнительной подготовки сделать первые шаги в изучении фотографии. Съёмку может осуществить каждый желающий, используя при этом камеру своего мобильного телефона. Техника освоения проста и дополнена подробной инструкцией в виде презентации, которую можно</w:t>
            </w:r>
            <w:r w:rsidRPr="008A7BFF">
              <w:rPr>
                <w:rFonts w:ascii="Arial" w:hAnsi="Arial"/>
                <w:color w:val="365F91"/>
              </w:rPr>
              <w:t xml:space="preserve"> открыть на любом устройстве.</w:t>
            </w:r>
          </w:p>
        </w:tc>
      </w:tr>
      <w:tr w:rsidR="008A7389">
        <w:tc>
          <w:tcPr>
            <w:tcW w:w="5529" w:type="dxa"/>
            <w:tcBorders>
              <w:top w:val="single" w:sz="8" w:space="0" w:color="4F81BD"/>
              <w:left w:val="nil"/>
              <w:bottom w:val="single" w:sz="8" w:space="0" w:color="4F81BD"/>
              <w:right w:val="single" w:sz="4" w:space="0" w:color="548DD4"/>
            </w:tcBorders>
            <w:shd w:val="clear" w:color="auto" w:fill="D3DFEE"/>
          </w:tcPr>
          <w:p w:rsidR="008A7389" w:rsidRDefault="008A7389">
            <w:pPr>
              <w:spacing w:after="0" w:line="240" w:lineRule="auto"/>
              <w:rPr>
                <w:rFonts w:ascii="Arial" w:hAnsi="Arial"/>
                <w:b/>
                <w:color w:val="365F91"/>
              </w:rPr>
            </w:pPr>
          </w:p>
          <w:p w:rsidR="008A7389" w:rsidRDefault="00013B02">
            <w:pPr>
              <w:rPr>
                <w:rFonts w:ascii="Arial" w:hAnsi="Arial"/>
                <w:b/>
                <w:color w:val="365F91"/>
              </w:rPr>
            </w:pPr>
            <w:r>
              <w:rPr>
                <w:rFonts w:ascii="Arial" w:hAnsi="Arial"/>
                <w:b/>
                <w:color w:val="365F91"/>
              </w:rPr>
              <w:t>Список использованной литературы, ссылки на Интернет-источники</w:t>
            </w:r>
            <w:r>
              <w:t xml:space="preserve"> </w:t>
            </w:r>
          </w:p>
        </w:tc>
        <w:tc>
          <w:tcPr>
            <w:tcW w:w="5529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nil"/>
            </w:tcBorders>
            <w:shd w:val="clear" w:color="auto" w:fill="D3DFEE"/>
          </w:tcPr>
          <w:p w:rsidR="008A7389" w:rsidRPr="008A7BFF" w:rsidRDefault="008A7389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  <w:p w:rsidR="008A7389" w:rsidRPr="008A7BFF" w:rsidRDefault="00013B02">
            <w:pPr>
              <w:spacing w:after="0" w:line="240" w:lineRule="auto"/>
              <w:rPr>
                <w:rFonts w:ascii="Arial" w:hAnsi="Arial"/>
                <w:color w:val="365F91"/>
              </w:rPr>
            </w:pPr>
            <w:proofErr w:type="spellStart"/>
            <w:r w:rsidRPr="008A7BFF">
              <w:rPr>
                <w:rFonts w:ascii="Arial" w:hAnsi="Arial"/>
                <w:color w:val="365F91"/>
              </w:rPr>
              <w:t>Келби</w:t>
            </w:r>
            <w:proofErr w:type="spellEnd"/>
            <w:r w:rsidRPr="008A7BFF">
              <w:rPr>
                <w:rFonts w:ascii="Arial" w:hAnsi="Arial"/>
                <w:color w:val="365F91"/>
              </w:rPr>
              <w:t xml:space="preserve">, С. Цифровая фотография. Т.3 / С. </w:t>
            </w:r>
            <w:proofErr w:type="spellStart"/>
            <w:r w:rsidRPr="008A7BFF">
              <w:rPr>
                <w:rFonts w:ascii="Arial" w:hAnsi="Arial"/>
                <w:color w:val="365F91"/>
              </w:rPr>
              <w:t>Келби</w:t>
            </w:r>
            <w:proofErr w:type="spellEnd"/>
            <w:r w:rsidRPr="008A7BFF">
              <w:rPr>
                <w:rFonts w:ascii="Arial" w:hAnsi="Arial"/>
                <w:color w:val="365F91"/>
              </w:rPr>
              <w:t>. - М.: Вильямс, 2014. - 256 c</w:t>
            </w:r>
          </w:p>
          <w:p w:rsidR="008A7389" w:rsidRPr="008A7BFF" w:rsidRDefault="00013B02">
            <w:pPr>
              <w:spacing w:after="0" w:line="240" w:lineRule="auto"/>
              <w:rPr>
                <w:rFonts w:ascii="Arial" w:hAnsi="Arial"/>
                <w:color w:val="365F91"/>
              </w:rPr>
            </w:pPr>
            <w:proofErr w:type="spellStart"/>
            <w:r w:rsidRPr="008A7BFF">
              <w:rPr>
                <w:rFonts w:ascii="Arial" w:hAnsi="Arial"/>
                <w:color w:val="365F91"/>
              </w:rPr>
              <w:t>Поуг</w:t>
            </w:r>
            <w:proofErr w:type="spellEnd"/>
            <w:r w:rsidRPr="008A7BFF">
              <w:rPr>
                <w:rFonts w:ascii="Arial" w:hAnsi="Arial"/>
                <w:color w:val="365F91"/>
              </w:rPr>
              <w:t xml:space="preserve">, Д. Цифровая фотография. Исчерпывающее руководство / Д. </w:t>
            </w:r>
            <w:proofErr w:type="spellStart"/>
            <w:r w:rsidRPr="008A7BFF">
              <w:rPr>
                <w:rFonts w:ascii="Arial" w:hAnsi="Arial"/>
                <w:color w:val="365F91"/>
              </w:rPr>
              <w:t>Поуг</w:t>
            </w:r>
            <w:proofErr w:type="spellEnd"/>
            <w:r w:rsidRPr="008A7BFF">
              <w:rPr>
                <w:rFonts w:ascii="Arial" w:hAnsi="Arial"/>
                <w:color w:val="365F91"/>
              </w:rPr>
              <w:t xml:space="preserve">. - М.: </w:t>
            </w:r>
            <w:proofErr w:type="spellStart"/>
            <w:r w:rsidRPr="008A7BFF">
              <w:rPr>
                <w:rFonts w:ascii="Arial" w:hAnsi="Arial"/>
                <w:color w:val="365F91"/>
              </w:rPr>
              <w:t>Эксмо</w:t>
            </w:r>
            <w:proofErr w:type="spellEnd"/>
            <w:r w:rsidRPr="008A7BFF">
              <w:rPr>
                <w:rFonts w:ascii="Arial" w:hAnsi="Arial"/>
                <w:color w:val="365F91"/>
              </w:rPr>
              <w:t xml:space="preserve">, </w:t>
            </w:r>
            <w:r w:rsidRPr="008A7BFF">
              <w:rPr>
                <w:rFonts w:ascii="Arial" w:hAnsi="Arial"/>
                <w:color w:val="365F91"/>
              </w:rPr>
              <w:t>2011. - 352 c.</w:t>
            </w:r>
          </w:p>
          <w:p w:rsidR="008A7389" w:rsidRPr="008A7BFF" w:rsidRDefault="00013B02">
            <w:pPr>
              <w:spacing w:after="0" w:line="240" w:lineRule="auto"/>
              <w:rPr>
                <w:rFonts w:ascii="Arial" w:hAnsi="Arial"/>
                <w:color w:val="365F91"/>
              </w:rPr>
            </w:pPr>
            <w:hyperlink r:id="rId5" w:history="1">
              <w:r w:rsidRPr="008A7BFF">
                <w:rPr>
                  <w:rFonts w:ascii="Arial" w:hAnsi="Arial"/>
                  <w:color w:val="365F91"/>
                </w:rPr>
                <w:t xml:space="preserve">7 удивительных идей фотографии </w:t>
              </w:r>
              <w:proofErr w:type="spellStart"/>
              <w:r w:rsidRPr="008A7BFF">
                <w:rPr>
                  <w:rFonts w:ascii="Arial" w:hAnsi="Arial"/>
                  <w:color w:val="365F91"/>
                </w:rPr>
                <w:t>Flat</w:t>
              </w:r>
              <w:proofErr w:type="spellEnd"/>
              <w:r w:rsidRPr="008A7BFF">
                <w:rPr>
                  <w:rFonts w:ascii="Arial" w:hAnsi="Arial"/>
                  <w:color w:val="365F91"/>
                </w:rPr>
                <w:t xml:space="preserve"> </w:t>
              </w:r>
              <w:proofErr w:type="spellStart"/>
              <w:r w:rsidRPr="008A7BFF">
                <w:rPr>
                  <w:rFonts w:ascii="Arial" w:hAnsi="Arial"/>
                  <w:color w:val="365F91"/>
                </w:rPr>
                <w:t>Lay</w:t>
              </w:r>
              <w:proofErr w:type="spellEnd"/>
              <w:r w:rsidRPr="008A7BFF">
                <w:rPr>
                  <w:rFonts w:ascii="Arial" w:hAnsi="Arial"/>
                  <w:color w:val="365F91"/>
                </w:rPr>
                <w:t xml:space="preserve"> (fotogora.ru)</w:t>
              </w:r>
            </w:hyperlink>
          </w:p>
          <w:p w:rsidR="008A7389" w:rsidRPr="008A7BFF" w:rsidRDefault="00013B02">
            <w:pPr>
              <w:spacing w:after="0" w:line="240" w:lineRule="auto"/>
              <w:rPr>
                <w:rFonts w:ascii="Arial" w:hAnsi="Arial"/>
                <w:color w:val="365F91"/>
              </w:rPr>
            </w:pPr>
            <w:hyperlink r:id="rId6" w:history="1">
              <w:r w:rsidRPr="008A7BFF">
                <w:rPr>
                  <w:rFonts w:ascii="Arial" w:hAnsi="Arial"/>
                  <w:color w:val="365F91"/>
                </w:rPr>
                <w:t xml:space="preserve">Как освоить искусство фотографии и дизайна в стиле </w:t>
              </w:r>
              <w:proofErr w:type="spellStart"/>
              <w:r w:rsidRPr="008A7BFF">
                <w:rPr>
                  <w:rFonts w:ascii="Arial" w:hAnsi="Arial"/>
                  <w:color w:val="365F91"/>
                </w:rPr>
                <w:t>Flat</w:t>
              </w:r>
              <w:proofErr w:type="spellEnd"/>
              <w:r w:rsidRPr="008A7BFF">
                <w:rPr>
                  <w:rFonts w:ascii="Arial" w:hAnsi="Arial"/>
                  <w:color w:val="365F91"/>
                </w:rPr>
                <w:t xml:space="preserve"> </w:t>
              </w:r>
              <w:proofErr w:type="spellStart"/>
              <w:r w:rsidRPr="008A7BFF">
                <w:rPr>
                  <w:rFonts w:ascii="Arial" w:hAnsi="Arial"/>
                  <w:color w:val="365F91"/>
                </w:rPr>
                <w:t>Lay</w:t>
              </w:r>
              <w:proofErr w:type="spellEnd"/>
              <w:r w:rsidRPr="008A7BFF">
                <w:rPr>
                  <w:rFonts w:ascii="Arial" w:hAnsi="Arial"/>
                  <w:color w:val="365F91"/>
                </w:rPr>
                <w:t xml:space="preserve"> (depositphotos.com)</w:t>
              </w:r>
            </w:hyperlink>
          </w:p>
          <w:p w:rsidR="008A7389" w:rsidRPr="008A7BFF" w:rsidRDefault="008A7389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  <w:p w:rsidR="008A7389" w:rsidRPr="008A7BFF" w:rsidRDefault="008A7389">
            <w:pPr>
              <w:spacing w:after="0" w:line="240" w:lineRule="auto"/>
              <w:rPr>
                <w:rFonts w:ascii="Arial" w:hAnsi="Arial"/>
                <w:color w:val="365F91"/>
              </w:rPr>
            </w:pPr>
          </w:p>
        </w:tc>
      </w:tr>
    </w:tbl>
    <w:p w:rsidR="008A7389" w:rsidRDefault="008A7389">
      <w:pPr>
        <w:spacing w:after="0" w:line="240" w:lineRule="auto"/>
        <w:rPr>
          <w:rFonts w:ascii="Arial" w:hAnsi="Arial"/>
          <w:b/>
        </w:rPr>
      </w:pPr>
    </w:p>
    <w:sectPr w:rsidR="008A7389">
      <w:pgSz w:w="11906" w:h="16838"/>
      <w:pgMar w:top="567" w:right="282" w:bottom="567" w:left="567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389"/>
    <w:rsid w:val="00013B02"/>
    <w:rsid w:val="008A7389"/>
    <w:rsid w:val="008A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23710E-3C86-4693-BB25-DF804E64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12">
    <w:name w:val="Основной шрифт абзаца1"/>
    <w:link w:val="2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header-user-name">
    <w:name w:val="header-user-name"/>
    <w:basedOn w:val="12"/>
    <w:link w:val="header-user-name0"/>
  </w:style>
  <w:style w:type="character" w:customStyle="1" w:styleId="header-user-name0">
    <w:name w:val="header-user-name"/>
    <w:basedOn w:val="a0"/>
    <w:link w:val="header-user-name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3">
    <w:name w:val="List Paragraph"/>
    <w:basedOn w:val="a"/>
    <w:link w:val="a4"/>
    <w:pPr>
      <w:spacing w:after="0" w:line="240" w:lineRule="auto"/>
      <w:ind w:left="720" w:firstLine="567"/>
      <w:contextualSpacing/>
      <w:jc w:val="both"/>
    </w:pPr>
  </w:style>
  <w:style w:type="character" w:customStyle="1" w:styleId="a4">
    <w:name w:val="Абзац списка Знак"/>
    <w:basedOn w:val="1"/>
    <w:link w:val="a3"/>
    <w:rPr>
      <w:sz w:val="2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Light Shading"/>
    <w:basedOn w:val="a1"/>
    <w:tblPr>
      <w:tblBorders>
        <w:top w:val="single" w:sz="8" w:space="0" w:color="000000"/>
        <w:left w:val="nil"/>
        <w:bottom w:val="single" w:sz="8" w:space="0" w:color="000000"/>
        <w:right w:val="nil"/>
        <w:insideH w:val="nil"/>
        <w:insideV w:val="nil"/>
      </w:tblBorders>
    </w:tblPr>
  </w:style>
  <w:style w:type="table" w:styleId="-1">
    <w:name w:val="Light Shading Accent 1"/>
    <w:basedOn w:val="a1"/>
    <w:rPr>
      <w:color w:val="365F91"/>
    </w:rPr>
    <w:tblPr>
      <w:tblBorders>
        <w:top w:val="single" w:sz="8" w:space="0" w:color="4F81BD"/>
        <w:left w:val="nil"/>
        <w:bottom w:val="single" w:sz="8" w:space="0" w:color="4F81BD"/>
        <w:right w:val="nil"/>
        <w:insideH w:val="nil"/>
        <w:insideV w:val="nil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1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log.depositphotos.com/ru/mastering-the-art-of-flat-lay-photography-and-design.html" TargetMode="External"/><Relationship Id="rId5" Type="http://schemas.openxmlformats.org/officeDocument/2006/relationships/hyperlink" Target="https://fotogora.ru/7-udivitelnykh-idey-fotografii-flat-lay/?ysclid=lx1sll455w164385934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Учетная запись Майкрософт</cp:lastModifiedBy>
  <cp:revision>2</cp:revision>
  <dcterms:created xsi:type="dcterms:W3CDTF">2024-06-05T12:51:00Z</dcterms:created>
  <dcterms:modified xsi:type="dcterms:W3CDTF">2024-06-05T12:51:00Z</dcterms:modified>
</cp:coreProperties>
</file>